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0B3794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AB073E">
        <w:rPr>
          <w:rFonts w:ascii="Times New Roman" w:hAnsi="Times New Roman"/>
          <w:sz w:val="28"/>
          <w:szCs w:val="28"/>
        </w:rPr>
        <w:t>1</w:t>
      </w:r>
      <w:r w:rsidR="00BB25E7">
        <w:rPr>
          <w:rFonts w:ascii="Times New Roman" w:hAnsi="Times New Roman"/>
          <w:sz w:val="28"/>
          <w:szCs w:val="28"/>
        </w:rPr>
        <w:t>6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139D3" w:rsidRPr="00001A6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65E2D" w:rsidRPr="00001A6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B25E7"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="001A2450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FB5F24" w:rsidRPr="002A363A" w:rsidRDefault="00FB5F24" w:rsidP="00FB5F2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FB5F24" w:rsidRDefault="00FB5F24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B25E7" w:rsidRPr="00EA6D0C" w:rsidRDefault="00BB25E7" w:rsidP="00BB25E7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8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   Денисова Е.Н.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Демин Д.Б.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Зверев АФ.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Лаптев В.И.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12. Малая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Марковская В.В.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Pr="00BD7C62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r w:rsidRPr="00BD7C62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proofErr w:type="spellStart"/>
      <w:r>
        <w:rPr>
          <w:rFonts w:ascii="Times New Roman" w:hAnsi="Times New Roman"/>
          <w:sz w:val="28"/>
          <w:szCs w:val="28"/>
        </w:rPr>
        <w:t>Чолоян</w:t>
      </w:r>
      <w:proofErr w:type="spellEnd"/>
      <w:r>
        <w:rPr>
          <w:rFonts w:ascii="Times New Roman" w:hAnsi="Times New Roman"/>
          <w:sz w:val="28"/>
          <w:szCs w:val="28"/>
        </w:rPr>
        <w:t xml:space="preserve"> С.Б.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18. </w:t>
      </w:r>
      <w:r>
        <w:rPr>
          <w:rFonts w:ascii="Times New Roman" w:hAnsi="Times New Roman"/>
          <w:sz w:val="28"/>
          <w:szCs w:val="28"/>
        </w:rPr>
        <w:t>Шатилов А.П.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5511" w:rsidRPr="000B3794" w:rsidRDefault="00582C5E" w:rsidP="00CF1AC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16471B" w:rsidRDefault="0016471B" w:rsidP="0016471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417D5" w:rsidRPr="00472A51" w:rsidRDefault="00E417D5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472A51">
        <w:rPr>
          <w:color w:val="000000" w:themeColor="text1"/>
        </w:rPr>
        <w:t xml:space="preserve"> </w:t>
      </w:r>
      <w:r w:rsidRPr="00472A5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</w:t>
      </w:r>
      <w:r w:rsidR="00A611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 дополнений </w:t>
      </w:r>
      <w:r w:rsidRPr="00472A5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Тарифное соглашение в системе ОМС на 2020 год. </w:t>
      </w:r>
    </w:p>
    <w:p w:rsidR="00E417D5" w:rsidRPr="00472A51" w:rsidRDefault="00E417D5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472A51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417D5" w:rsidRPr="00472A51" w:rsidRDefault="00E417D5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B6977" w:rsidRPr="00F030F1" w:rsidRDefault="00E417D5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52D7D" w:rsidRPr="00472A5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B3451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B6977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Об </w:t>
      </w:r>
      <w:r w:rsidR="00FB6977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ию</w:t>
      </w:r>
      <w:r w:rsidR="00C234F6">
        <w:rPr>
          <w:rFonts w:ascii="Times New Roman" w:hAnsi="Times New Roman"/>
          <w:bCs/>
          <w:color w:val="000000" w:themeColor="text1"/>
          <w:sz w:val="28"/>
          <w:szCs w:val="28"/>
        </w:rPr>
        <w:t>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ь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2020 года</w:t>
      </w:r>
    </w:p>
    <w:p w:rsidR="00E417D5" w:rsidRPr="007D2740" w:rsidRDefault="00FB6977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417D5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FB6977" w:rsidRPr="00E139D3" w:rsidRDefault="00FB6977" w:rsidP="00FB6977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B6977" w:rsidRPr="00F030F1" w:rsidRDefault="00E417D5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2E506A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C234F6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2020 года.</w:t>
      </w:r>
    </w:p>
    <w:p w:rsidR="00E417D5" w:rsidRPr="007D2740" w:rsidRDefault="00F030F1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417D5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9B1A67" w:rsidRPr="00E139D3" w:rsidRDefault="009B1A67" w:rsidP="00E417D5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A189B" w:rsidRPr="00F030F1" w:rsidRDefault="00E417D5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color w:val="000000" w:themeColor="text1"/>
          <w:sz w:val="28"/>
          <w:szCs w:val="28"/>
        </w:rPr>
        <w:lastRenderedPageBreak/>
        <w:t>4</w:t>
      </w:r>
      <w:r w:rsidR="006D7297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FB6977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C234F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август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2020г.</w:t>
      </w:r>
    </w:p>
    <w:p w:rsidR="00E417D5" w:rsidRDefault="00FB6977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417D5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BB12CD" w:rsidRPr="007D2740" w:rsidRDefault="00BB12CD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B12CD" w:rsidRPr="0097763E" w:rsidRDefault="00BB12CD" w:rsidP="00BB12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амбулаторных диагностических исследований, объемы которых выведены из </w:t>
      </w:r>
      <w:proofErr w:type="spellStart"/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2020 год по инициативе МЗО:</w:t>
      </w:r>
    </w:p>
    <w:p w:rsidR="00BB12CD" w:rsidRPr="005E6D97" w:rsidRDefault="00BB12CD" w:rsidP="00BB12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E6D9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5E6D97">
        <w:rPr>
          <w:rFonts w:ascii="Times New Roman" w:hAnsi="Times New Roman"/>
          <w:color w:val="000000" w:themeColor="text1"/>
          <w:sz w:val="28"/>
          <w:szCs w:val="28"/>
        </w:rPr>
        <w:t xml:space="preserve">по блоку "ДИ </w:t>
      </w:r>
      <w:r w:rsidR="001D7E73" w:rsidRPr="005E6D97">
        <w:rPr>
          <w:rFonts w:ascii="Times New Roman" w:hAnsi="Times New Roman"/>
          <w:color w:val="000000" w:themeColor="text1"/>
          <w:sz w:val="28"/>
          <w:szCs w:val="28"/>
        </w:rPr>
        <w:t>энд</w:t>
      </w:r>
      <w:r w:rsidRPr="005E6D97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A611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B12CD" w:rsidRPr="005E6D97" w:rsidRDefault="00BB12CD" w:rsidP="00BB12C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E6D9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блокам </w:t>
      </w:r>
      <w:r w:rsidRPr="005E6D97">
        <w:rPr>
          <w:rFonts w:ascii="Times New Roman" w:hAnsi="Times New Roman"/>
          <w:color w:val="000000" w:themeColor="text1"/>
          <w:sz w:val="28"/>
          <w:szCs w:val="28"/>
        </w:rPr>
        <w:t>"ДИ КТ "</w:t>
      </w:r>
      <w:r w:rsidRPr="005E6D97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BB12CD" w:rsidRPr="005E6D97" w:rsidRDefault="00BB12CD" w:rsidP="00BB12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E6D97">
        <w:rPr>
          <w:rFonts w:ascii="Times New Roman" w:hAnsi="Times New Roman"/>
          <w:color w:val="000000" w:themeColor="text1"/>
          <w:sz w:val="28"/>
          <w:szCs w:val="28"/>
        </w:rPr>
        <w:t xml:space="preserve">- по блоку "ДИ </w:t>
      </w:r>
      <w:proofErr w:type="spellStart"/>
      <w:r w:rsidRPr="005E6D97">
        <w:rPr>
          <w:rFonts w:ascii="Times New Roman" w:hAnsi="Times New Roman"/>
          <w:color w:val="000000" w:themeColor="text1"/>
          <w:sz w:val="28"/>
          <w:szCs w:val="28"/>
        </w:rPr>
        <w:t>проч</w:t>
      </w:r>
      <w:proofErr w:type="spellEnd"/>
      <w:r w:rsidRPr="005E6D97">
        <w:rPr>
          <w:rFonts w:ascii="Times New Roman" w:hAnsi="Times New Roman"/>
          <w:color w:val="000000" w:themeColor="text1"/>
          <w:sz w:val="28"/>
          <w:szCs w:val="28"/>
        </w:rPr>
        <w:t>" в части проведения теста COVID-19.</w:t>
      </w:r>
    </w:p>
    <w:p w:rsidR="00BB12CD" w:rsidRPr="0097763E" w:rsidRDefault="00BB12CD" w:rsidP="00BB12C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E417D5" w:rsidRDefault="00E417D5" w:rsidP="00F030F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4001D" w:rsidRDefault="00B4001D" w:rsidP="00B4001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6.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стационарозамещающей медицинской помощи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(в части терапии генно-инженерными препаратами) на 2020г. </w:t>
      </w:r>
      <w:r w:rsidRPr="007415E2">
        <w:rPr>
          <w:rFonts w:ascii="Times New Roman" w:hAnsi="Times New Roman"/>
          <w:color w:val="000000" w:themeColor="text1"/>
          <w:sz w:val="28"/>
          <w:szCs w:val="28"/>
        </w:rPr>
        <w:t xml:space="preserve">между ГАУЗ "ООККВД" 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7415E2">
        <w:rPr>
          <w:rFonts w:ascii="Times New Roman" w:hAnsi="Times New Roman"/>
          <w:color w:val="000000" w:themeColor="text1"/>
          <w:sz w:val="28"/>
          <w:szCs w:val="28"/>
        </w:rPr>
        <w:t xml:space="preserve"> ГБУЗ "ООКБ" по </w:t>
      </w:r>
      <w:r>
        <w:rPr>
          <w:rFonts w:ascii="Times New Roman" w:hAnsi="Times New Roman"/>
          <w:color w:val="000000" w:themeColor="text1"/>
          <w:sz w:val="28"/>
          <w:szCs w:val="28"/>
        </w:rPr>
        <w:t>инициативе</w:t>
      </w:r>
      <w:r w:rsidRPr="007415E2">
        <w:rPr>
          <w:rFonts w:ascii="Times New Roman" w:hAnsi="Times New Roman"/>
          <w:color w:val="000000" w:themeColor="text1"/>
          <w:sz w:val="28"/>
          <w:szCs w:val="28"/>
        </w:rPr>
        <w:t xml:space="preserve"> МЗОО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4001D" w:rsidRDefault="00B4001D" w:rsidP="00B4001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BB12CD" w:rsidRDefault="00BB12CD" w:rsidP="007051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472A51" w:rsidRPr="004713AD" w:rsidRDefault="00472A51" w:rsidP="00472A51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 xml:space="preserve">на 2020г. между кварталами для </w:t>
      </w:r>
      <w:r w:rsidRPr="00472A51">
        <w:rPr>
          <w:rFonts w:ascii="Times New Roman" w:hAnsi="Times New Roman"/>
          <w:color w:val="000000"/>
          <w:sz w:val="28"/>
          <w:szCs w:val="28"/>
        </w:rPr>
        <w:t>ООО ММЦ Клиника "</w:t>
      </w:r>
      <w:proofErr w:type="spellStart"/>
      <w:r w:rsidRPr="00472A51">
        <w:rPr>
          <w:rFonts w:ascii="Times New Roman" w:hAnsi="Times New Roman"/>
          <w:color w:val="000000"/>
          <w:sz w:val="28"/>
          <w:szCs w:val="28"/>
        </w:rPr>
        <w:t>МаксиМед</w:t>
      </w:r>
      <w:proofErr w:type="spellEnd"/>
      <w:r w:rsidRPr="00472A51">
        <w:rPr>
          <w:rFonts w:ascii="Times New Roman" w:hAnsi="Times New Roman"/>
          <w:color w:val="000000"/>
          <w:sz w:val="28"/>
          <w:szCs w:val="28"/>
        </w:rPr>
        <w:t>"</w:t>
      </w:r>
      <w:r w:rsidR="004C0332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44A96">
        <w:rPr>
          <w:rFonts w:ascii="Times New Roman" w:hAnsi="Times New Roman"/>
          <w:color w:val="000000"/>
          <w:sz w:val="28"/>
          <w:szCs w:val="28"/>
        </w:rPr>
        <w:t xml:space="preserve">ООО "Б. Браун </w:t>
      </w:r>
      <w:proofErr w:type="spellStart"/>
      <w:r w:rsidRPr="00B44A96">
        <w:rPr>
          <w:rFonts w:ascii="Times New Roman" w:hAnsi="Times New Roman"/>
          <w:color w:val="000000"/>
          <w:sz w:val="28"/>
          <w:szCs w:val="28"/>
        </w:rPr>
        <w:t>Авитум</w:t>
      </w:r>
      <w:proofErr w:type="spellEnd"/>
      <w:r w:rsidRPr="00B44A9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44A96">
        <w:rPr>
          <w:rFonts w:ascii="Times New Roman" w:hAnsi="Times New Roman"/>
          <w:color w:val="000000"/>
          <w:sz w:val="28"/>
          <w:szCs w:val="28"/>
        </w:rPr>
        <w:t>Руссланд</w:t>
      </w:r>
      <w:proofErr w:type="spellEnd"/>
      <w:r w:rsidRPr="00B44A9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44A96">
        <w:rPr>
          <w:rFonts w:ascii="Times New Roman" w:hAnsi="Times New Roman"/>
          <w:color w:val="000000"/>
          <w:sz w:val="28"/>
          <w:szCs w:val="28"/>
        </w:rPr>
        <w:t>Клиникс</w:t>
      </w:r>
      <w:proofErr w:type="spellEnd"/>
      <w:r w:rsidRPr="00B44A96">
        <w:rPr>
          <w:rFonts w:ascii="Times New Roman" w:hAnsi="Times New Roman"/>
          <w:color w:val="000000"/>
          <w:sz w:val="28"/>
          <w:szCs w:val="28"/>
        </w:rPr>
        <w:t>"</w:t>
      </w:r>
      <w:r w:rsidR="004C0332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4C0332" w:rsidRPr="004C0332">
        <w:rPr>
          <w:rFonts w:ascii="Times New Roman" w:hAnsi="Times New Roman"/>
          <w:color w:val="000000"/>
          <w:sz w:val="28"/>
          <w:szCs w:val="28"/>
        </w:rPr>
        <w:t>ГБУЗ "</w:t>
      </w:r>
      <w:proofErr w:type="spellStart"/>
      <w:r w:rsidR="004C0332" w:rsidRPr="004C0332">
        <w:rPr>
          <w:rFonts w:ascii="Times New Roman" w:hAnsi="Times New Roman"/>
          <w:color w:val="000000"/>
          <w:sz w:val="28"/>
          <w:szCs w:val="28"/>
        </w:rPr>
        <w:t>Домбаровская</w:t>
      </w:r>
      <w:proofErr w:type="spellEnd"/>
      <w:r w:rsidR="004C0332" w:rsidRPr="004C0332">
        <w:rPr>
          <w:rFonts w:ascii="Times New Roman" w:hAnsi="Times New Roman"/>
          <w:color w:val="000000"/>
          <w:sz w:val="28"/>
          <w:szCs w:val="28"/>
        </w:rPr>
        <w:t xml:space="preserve"> РБ"</w:t>
      </w:r>
      <w:r>
        <w:rPr>
          <w:rFonts w:ascii="Times New Roman" w:hAnsi="Times New Roman"/>
          <w:color w:val="000000"/>
          <w:sz w:val="28"/>
          <w:szCs w:val="28"/>
        </w:rPr>
        <w:t xml:space="preserve"> по инициативе </w:t>
      </w:r>
      <w:r w:rsidRPr="00BE49F4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="00F53D3E">
        <w:rPr>
          <w:rFonts w:ascii="Times New Roman" w:hAnsi="Times New Roman"/>
          <w:color w:val="000000"/>
          <w:sz w:val="28"/>
          <w:szCs w:val="28"/>
        </w:rPr>
        <w:t>О</w:t>
      </w:r>
      <w:r w:rsidRPr="00BE49F4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72A51" w:rsidRDefault="00472A51" w:rsidP="00472A51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B4001D" w:rsidRDefault="00B4001D" w:rsidP="007051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35694F" w:rsidRPr="00E139D3" w:rsidRDefault="0035694F" w:rsidP="0035694F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5694F">
        <w:rPr>
          <w:rFonts w:ascii="Times New Roman" w:hAnsi="Times New Roman"/>
          <w:color w:val="FF0000"/>
          <w:sz w:val="28"/>
          <w:szCs w:val="28"/>
        </w:rPr>
        <w:tab/>
      </w:r>
    </w:p>
    <w:p w:rsidR="008831AB" w:rsidRPr="00BA189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417D5" w:rsidRPr="00472A51" w:rsidRDefault="00E417D5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472A51">
        <w:rPr>
          <w:color w:val="000000" w:themeColor="text1"/>
        </w:rPr>
        <w:t xml:space="preserve"> </w:t>
      </w:r>
      <w:r w:rsidRPr="00472A5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</w:t>
      </w:r>
      <w:r w:rsidR="00A6117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 дополнений </w:t>
      </w:r>
      <w:r w:rsidRPr="00472A5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Тарифное соглашение в системе ОМС на 2020 год. </w:t>
      </w:r>
    </w:p>
    <w:p w:rsidR="00E417D5" w:rsidRPr="00472A51" w:rsidRDefault="00E417D5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472A51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417D5" w:rsidRPr="00472A51" w:rsidRDefault="00E417D5" w:rsidP="00EC318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417D5" w:rsidRPr="00472A51" w:rsidRDefault="00E417D5" w:rsidP="00E417D5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E417D5" w:rsidRPr="00472A51" w:rsidRDefault="00E417D5" w:rsidP="00E417D5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E417D5" w:rsidRPr="00472A51" w:rsidRDefault="00E417D5" w:rsidP="00E417D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color w:val="000000" w:themeColor="text1"/>
          <w:sz w:val="28"/>
          <w:szCs w:val="28"/>
        </w:rPr>
        <w:t>1.1 Согласиться с предложениями докладчика и рекомендовать к подписанию сторонами Соглашение о внесении изменений и дополнений в Тарифное соглашение в системе обязательного медицинского страхования на 2020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E417D5" w:rsidRPr="00472A51" w:rsidRDefault="00E417D5" w:rsidP="00E417D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417D5" w:rsidRPr="00472A51" w:rsidRDefault="00E417D5" w:rsidP="00E417D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234F6" w:rsidRPr="00472A51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417D5" w:rsidRPr="00472A51" w:rsidRDefault="00E417D5" w:rsidP="00EC318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67434" w:rsidRPr="00F030F1" w:rsidRDefault="00467434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 Об утверждении расчета результатов оценки и премиальных сумм по итогам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ию</w:t>
      </w:r>
      <w:r w:rsidR="00C234F6">
        <w:rPr>
          <w:rFonts w:ascii="Times New Roman" w:hAnsi="Times New Roman"/>
          <w:bCs/>
          <w:color w:val="000000" w:themeColor="text1"/>
          <w:sz w:val="28"/>
          <w:szCs w:val="28"/>
        </w:rPr>
        <w:t>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417D5" w:rsidRPr="00E139D3" w:rsidRDefault="00E417D5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EC318C" w:rsidRPr="00E511EC" w:rsidRDefault="00EC318C" w:rsidP="00EC31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EC318C" w:rsidRPr="00E511EC" w:rsidRDefault="00EC318C" w:rsidP="00EC31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EC318C" w:rsidRPr="00E511EC" w:rsidRDefault="00467434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2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расчет результатов оценки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ию</w:t>
      </w:r>
      <w:r w:rsidR="00C234F6">
        <w:rPr>
          <w:rFonts w:ascii="Times New Roman" w:hAnsi="Times New Roman"/>
          <w:bCs/>
          <w:color w:val="000000" w:themeColor="text1"/>
          <w:sz w:val="28"/>
          <w:szCs w:val="28"/>
        </w:rPr>
        <w:t>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ь</w:t>
      </w:r>
      <w:r w:rsidR="00E511E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2020 года (по показателям нарастающим итогом с начала года), произведенный на основании утвержденной на 2020 год Методики, в соответствии с приложениями 1.1-1.9 к настоящему протоколу.</w:t>
      </w:r>
    </w:p>
    <w:p w:rsidR="00EC318C" w:rsidRPr="00E511EC" w:rsidRDefault="00467434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Утвердить размер премиальных сумм с учетом оценки работы амбулаторной службы медицинских организаций – балансодержателей за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ию</w:t>
      </w:r>
      <w:r w:rsidR="00C234F6">
        <w:rPr>
          <w:rFonts w:ascii="Times New Roman" w:hAnsi="Times New Roman"/>
          <w:bCs/>
          <w:color w:val="000000" w:themeColor="text1"/>
          <w:sz w:val="28"/>
          <w:szCs w:val="28"/>
        </w:rPr>
        <w:t>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ь</w:t>
      </w:r>
      <w:r w:rsidR="00EC0E10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2020 года в разрезе страховых медицинских организ</w:t>
      </w:r>
      <w:r w:rsidR="007B0801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аций в соответствии с приложения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м</w:t>
      </w:r>
      <w:r w:rsidR="007B0801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и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1.10</w:t>
      </w:r>
      <w:r w:rsidR="007B0801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1.11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EC318C" w:rsidRPr="00E511EC" w:rsidRDefault="00467434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.3 Страховым медицинским организациям в соответствии с п.4.4 раздела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Тарифного соглашения на 2020 год произвести в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ыплаты премиальных сумм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одновременно с оплатой счетов за </w:t>
      </w:r>
      <w:r w:rsidR="00C234F6">
        <w:rPr>
          <w:rFonts w:ascii="Times New Roman" w:hAnsi="Times New Roman"/>
          <w:bCs/>
          <w:color w:val="000000" w:themeColor="text1"/>
          <w:sz w:val="28"/>
          <w:szCs w:val="28"/>
        </w:rPr>
        <w:t>авгус</w:t>
      </w:r>
      <w:r w:rsidR="00FD4518">
        <w:rPr>
          <w:rFonts w:ascii="Times New Roman" w:hAnsi="Times New Roman"/>
          <w:bCs/>
          <w:color w:val="000000" w:themeColor="text1"/>
          <w:sz w:val="28"/>
          <w:szCs w:val="28"/>
        </w:rPr>
        <w:t>т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из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средств, полученных по дифференцированным </w:t>
      </w:r>
      <w:proofErr w:type="spellStart"/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>подушевым</w:t>
      </w:r>
      <w:proofErr w:type="spellEnd"/>
      <w:r w:rsidR="007F041F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нормативам (ДПН) за </w:t>
      </w:r>
      <w:r w:rsidR="00C234F6">
        <w:rPr>
          <w:rFonts w:ascii="Times New Roman" w:hAnsi="Times New Roman"/>
          <w:color w:val="000000" w:themeColor="text1"/>
          <w:sz w:val="28"/>
          <w:szCs w:val="28"/>
        </w:rPr>
        <w:t>август</w:t>
      </w:r>
      <w:r w:rsidR="00EC0E10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>2020 года.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EC318C" w:rsidRPr="00E511EC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C318C" w:rsidRPr="00E511EC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234F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C318C" w:rsidRPr="00E139D3" w:rsidRDefault="00EC318C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467434" w:rsidRPr="00F030F1" w:rsidRDefault="00467434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C234F6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года.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7B0801" w:rsidRPr="00E139D3" w:rsidRDefault="007B0801" w:rsidP="007B0801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B0801" w:rsidRPr="00487E9B" w:rsidRDefault="00467434" w:rsidP="007B08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7B0801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2020 год, Тарифным соглашением в системе ОМС на 2020 год у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амбулаторно-поликлинической помощи по </w:t>
      </w:r>
      <w:proofErr w:type="spellStart"/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C234F6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в соответствии с приложением 2 к настоящему протоколу.</w:t>
      </w: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B0801" w:rsidRPr="00487E9B" w:rsidRDefault="007B0801" w:rsidP="007B080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234F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C318C" w:rsidRPr="00E139D3" w:rsidRDefault="00EC318C" w:rsidP="00EC318C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67434" w:rsidRPr="00F030F1" w:rsidRDefault="00467434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color w:val="000000" w:themeColor="text1"/>
          <w:sz w:val="28"/>
          <w:szCs w:val="28"/>
        </w:rPr>
        <w:t>4.</w:t>
      </w:r>
      <w:r w:rsidRPr="00C234F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C234F6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2020г.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7A24" w:rsidRPr="00E139D3" w:rsidRDefault="00237A24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7A24" w:rsidRPr="00487E9B" w:rsidRDefault="00467434" w:rsidP="00237A2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7A24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2020 год, Тарифным соглашением в системе ОМС на 2020 год у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 w:rsidR="00C234F6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в соответствии с приложением 3 к настоящему протоколу.</w:t>
      </w: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7A24" w:rsidRPr="00487E9B" w:rsidRDefault="00237A24" w:rsidP="00237A2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234F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A4221" w:rsidRPr="00E139D3" w:rsidRDefault="002A4221" w:rsidP="00237A24">
      <w:pPr>
        <w:widowControl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D7E73" w:rsidRPr="0097763E" w:rsidRDefault="001D7E73" w:rsidP="001D7E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амбулаторных диагностических исследований, объемы которых выведены из </w:t>
      </w:r>
      <w:proofErr w:type="spellStart"/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2020 год по инициативе МЗО:</w:t>
      </w:r>
    </w:p>
    <w:p w:rsidR="001D7E73" w:rsidRPr="00FB6D25" w:rsidRDefault="001D7E73" w:rsidP="001D7E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B6D2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FB6D25">
        <w:rPr>
          <w:rFonts w:ascii="Times New Roman" w:hAnsi="Times New Roman"/>
          <w:color w:val="000000" w:themeColor="text1"/>
          <w:sz w:val="28"/>
          <w:szCs w:val="28"/>
        </w:rPr>
        <w:t xml:space="preserve">по блоку "ДИ энд"; </w:t>
      </w:r>
    </w:p>
    <w:p w:rsidR="001D7E73" w:rsidRPr="00FB6D25" w:rsidRDefault="001D7E73" w:rsidP="001D7E7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B6D2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блокам </w:t>
      </w:r>
      <w:r w:rsidRPr="00FB6D25">
        <w:rPr>
          <w:rFonts w:ascii="Times New Roman" w:hAnsi="Times New Roman"/>
          <w:color w:val="000000" w:themeColor="text1"/>
          <w:sz w:val="28"/>
          <w:szCs w:val="28"/>
        </w:rPr>
        <w:t>"ДИ КТ "</w:t>
      </w:r>
      <w:r w:rsidRPr="00FB6D25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1D7E73" w:rsidRPr="00FB6D25" w:rsidRDefault="001D7E73" w:rsidP="001D7E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B6D2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"ДИ </w:t>
      </w:r>
      <w:proofErr w:type="spellStart"/>
      <w:r w:rsidRPr="00FB6D25">
        <w:rPr>
          <w:rFonts w:ascii="Times New Roman" w:hAnsi="Times New Roman"/>
          <w:color w:val="000000" w:themeColor="text1"/>
          <w:sz w:val="28"/>
          <w:szCs w:val="28"/>
        </w:rPr>
        <w:t>проч</w:t>
      </w:r>
      <w:proofErr w:type="spellEnd"/>
      <w:r w:rsidRPr="00FB6D25">
        <w:rPr>
          <w:rFonts w:ascii="Times New Roman" w:hAnsi="Times New Roman"/>
          <w:color w:val="000000" w:themeColor="text1"/>
          <w:sz w:val="28"/>
          <w:szCs w:val="28"/>
        </w:rPr>
        <w:t>" в части проведения теста COVID-19.</w:t>
      </w:r>
    </w:p>
    <w:p w:rsidR="001D7E73" w:rsidRPr="00FB6D25" w:rsidRDefault="001D7E73" w:rsidP="001D7E7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B6D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FB6D25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BB12CD" w:rsidRPr="00FB6D25" w:rsidRDefault="00BB12CD" w:rsidP="005F2E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B12CD" w:rsidRPr="00FB6D25" w:rsidRDefault="00BB12CD" w:rsidP="00BB12CD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FB6D25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B12CD" w:rsidRPr="00FB6D25" w:rsidRDefault="00BB12CD" w:rsidP="00BB12CD">
      <w:pPr>
        <w:widowControl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B6D25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B12CD" w:rsidRPr="00FB6D25" w:rsidRDefault="00BB12CD" w:rsidP="00BB12CD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B6D25">
        <w:rPr>
          <w:rFonts w:ascii="Times New Roman" w:hAnsi="Times New Roman"/>
          <w:color w:val="000000" w:themeColor="text1"/>
          <w:sz w:val="28"/>
          <w:szCs w:val="28"/>
        </w:rPr>
        <w:t>5.1 Скорректировать объемы предоставления</w:t>
      </w:r>
      <w:r w:rsidRPr="00FB6D2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FB6D25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Pr="00FB6D2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Pr="00FB6D25">
        <w:rPr>
          <w:rFonts w:ascii="Times New Roman" w:hAnsi="Times New Roman"/>
          <w:color w:val="000000" w:themeColor="text1"/>
          <w:sz w:val="28"/>
          <w:szCs w:val="28"/>
        </w:rPr>
        <w:t xml:space="preserve">по блоку "ДИ </w:t>
      </w:r>
      <w:r w:rsidR="001D7E73" w:rsidRPr="00FB6D25">
        <w:rPr>
          <w:rFonts w:ascii="Times New Roman" w:hAnsi="Times New Roman"/>
          <w:color w:val="000000" w:themeColor="text1"/>
          <w:sz w:val="28"/>
          <w:szCs w:val="28"/>
        </w:rPr>
        <w:t>энд</w:t>
      </w:r>
      <w:r w:rsidRPr="00FB6D25">
        <w:rPr>
          <w:rFonts w:ascii="Times New Roman" w:hAnsi="Times New Roman"/>
          <w:color w:val="000000" w:themeColor="text1"/>
          <w:sz w:val="28"/>
          <w:szCs w:val="28"/>
        </w:rPr>
        <w:t xml:space="preserve">" в соответствии с приложением </w:t>
      </w:r>
      <w:r w:rsidR="00FB6D2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FB6D25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FB6D25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BB12CD" w:rsidRPr="00FB6D25" w:rsidRDefault="00BB12CD" w:rsidP="00BB12CD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B6D25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FB6D25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FB6D25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предоставления</w:t>
      </w:r>
      <w:r w:rsidRPr="00FB6D2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FB6D25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Pr="00FB6D2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="00FB6D25">
        <w:rPr>
          <w:rFonts w:ascii="Times New Roman" w:hAnsi="Times New Roman"/>
          <w:color w:val="000000" w:themeColor="text1"/>
          <w:sz w:val="28"/>
          <w:szCs w:val="28"/>
        </w:rPr>
        <w:t>по блоку</w:t>
      </w:r>
      <w:r w:rsidRPr="00FB6D25">
        <w:rPr>
          <w:rFonts w:ascii="Times New Roman" w:hAnsi="Times New Roman"/>
          <w:color w:val="000000" w:themeColor="text1"/>
          <w:sz w:val="28"/>
          <w:szCs w:val="28"/>
        </w:rPr>
        <w:t xml:space="preserve"> "ДИ КТ" в соответствии с приложением </w:t>
      </w:r>
      <w:r w:rsidR="00FB6D25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FB6D25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FB6D25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BB12CD" w:rsidRPr="00FB6D25" w:rsidRDefault="00BB12CD" w:rsidP="00BB12CD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B6D25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FB6D25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FB6D25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амбулаторных диагностических исследований (по блоку "ДИ </w:t>
      </w:r>
      <w:proofErr w:type="spellStart"/>
      <w:r w:rsidRPr="00FB6D25">
        <w:rPr>
          <w:rFonts w:ascii="Times New Roman" w:hAnsi="Times New Roman"/>
          <w:color w:val="000000" w:themeColor="text1"/>
          <w:sz w:val="28"/>
          <w:szCs w:val="28"/>
        </w:rPr>
        <w:t>проч</w:t>
      </w:r>
      <w:proofErr w:type="spellEnd"/>
      <w:r w:rsidRPr="00FB6D25">
        <w:rPr>
          <w:rFonts w:ascii="Times New Roman" w:hAnsi="Times New Roman"/>
          <w:color w:val="000000" w:themeColor="text1"/>
          <w:sz w:val="28"/>
          <w:szCs w:val="28"/>
        </w:rPr>
        <w:t xml:space="preserve">" в части проведения теста COVID-19), выведенных из </w:t>
      </w:r>
      <w:proofErr w:type="spellStart"/>
      <w:r w:rsidRPr="00FB6D25">
        <w:rPr>
          <w:rFonts w:ascii="Times New Roman" w:hAnsi="Times New Roman"/>
          <w:color w:val="000000" w:themeColor="text1"/>
          <w:sz w:val="28"/>
          <w:szCs w:val="28"/>
        </w:rPr>
        <w:t>подушевого</w:t>
      </w:r>
      <w:proofErr w:type="spellEnd"/>
      <w:r w:rsidRPr="00FB6D25">
        <w:rPr>
          <w:rFonts w:ascii="Times New Roman" w:hAnsi="Times New Roman"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2020 го</w:t>
      </w:r>
      <w:r w:rsidR="00FB6D25">
        <w:rPr>
          <w:rFonts w:ascii="Times New Roman" w:hAnsi="Times New Roman"/>
          <w:color w:val="000000" w:themeColor="text1"/>
          <w:sz w:val="28"/>
          <w:szCs w:val="28"/>
        </w:rPr>
        <w:t>д в соответствии с приложением 6</w:t>
      </w:r>
      <w:r w:rsidRPr="00FB6D25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FB6D25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BB12CD" w:rsidRDefault="00BB12CD" w:rsidP="00BB12C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B6D25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FB6D2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FB6D25">
        <w:rPr>
          <w:rFonts w:ascii="Times New Roman" w:hAnsi="Times New Roman"/>
          <w:color w:val="000000" w:themeColor="text1"/>
          <w:sz w:val="28"/>
          <w:szCs w:val="28"/>
        </w:rPr>
        <w:t xml:space="preserve"> Распределить скорректированные объемы между страховыми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медицинскими организациями в соответствии с приложениями 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FB6D25">
        <w:rPr>
          <w:rFonts w:ascii="Times New Roman" w:hAnsi="Times New Roman"/>
          <w:color w:val="000000" w:themeColor="text1"/>
          <w:sz w:val="28"/>
          <w:szCs w:val="28"/>
        </w:rPr>
        <w:t xml:space="preserve">, 5.1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FB6D25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FD4518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протоколу;</w:t>
      </w:r>
    </w:p>
    <w:p w:rsidR="00FD4518" w:rsidRDefault="00FD4518" w:rsidP="00BB12C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53D3E">
        <w:rPr>
          <w:rFonts w:ascii="Times New Roman" w:hAnsi="Times New Roman"/>
          <w:color w:val="000000" w:themeColor="text1"/>
          <w:sz w:val="28"/>
          <w:szCs w:val="28"/>
        </w:rPr>
        <w:t>5.5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август 2020 г</w:t>
      </w:r>
      <w:r w:rsidR="00F53D3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53D3E" w:rsidRDefault="00F53D3E" w:rsidP="00BB12C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B12CD" w:rsidRPr="0097763E" w:rsidRDefault="00BB12CD" w:rsidP="00BB12C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BB12CD" w:rsidRDefault="00BB12CD" w:rsidP="005F2E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B6D25" w:rsidRDefault="00FB6D25" w:rsidP="00FB6D2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6.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стационарозамещающей медицинской помощи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(в части терапии генно-инженерными препаратами) на 2020г. </w:t>
      </w:r>
      <w:r w:rsidRPr="007415E2">
        <w:rPr>
          <w:rFonts w:ascii="Times New Roman" w:hAnsi="Times New Roman"/>
          <w:color w:val="000000" w:themeColor="text1"/>
          <w:sz w:val="28"/>
          <w:szCs w:val="28"/>
        </w:rPr>
        <w:t xml:space="preserve">между ГАУЗ "ООККВД" 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7415E2">
        <w:rPr>
          <w:rFonts w:ascii="Times New Roman" w:hAnsi="Times New Roman"/>
          <w:color w:val="000000" w:themeColor="text1"/>
          <w:sz w:val="28"/>
          <w:szCs w:val="28"/>
        </w:rPr>
        <w:t xml:space="preserve"> ГБУЗ "ООКБ" по </w:t>
      </w:r>
      <w:r>
        <w:rPr>
          <w:rFonts w:ascii="Times New Roman" w:hAnsi="Times New Roman"/>
          <w:color w:val="000000" w:themeColor="text1"/>
          <w:sz w:val="28"/>
          <w:szCs w:val="28"/>
        </w:rPr>
        <w:t>инициативе</w:t>
      </w:r>
      <w:r w:rsidRPr="007415E2">
        <w:rPr>
          <w:rFonts w:ascii="Times New Roman" w:hAnsi="Times New Roman"/>
          <w:color w:val="000000" w:themeColor="text1"/>
          <w:sz w:val="28"/>
          <w:szCs w:val="28"/>
        </w:rPr>
        <w:t xml:space="preserve"> МЗОО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B6D25" w:rsidRDefault="00FB6D25" w:rsidP="00FB6D2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FB6D25" w:rsidRDefault="00FB6D25" w:rsidP="00FB6D2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B6D25" w:rsidRPr="00E91E4F" w:rsidRDefault="00FB6D25" w:rsidP="00FB6D25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  <w:bookmarkStart w:id="0" w:name="_GoBack"/>
      <w:bookmarkEnd w:id="0"/>
    </w:p>
    <w:p w:rsidR="00FB6D25" w:rsidRPr="00E91E4F" w:rsidRDefault="00FB6D25" w:rsidP="00FB6D25">
      <w:pPr>
        <w:widowControl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FB6D25" w:rsidRDefault="00FB6D25" w:rsidP="00FB6D2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предоставления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>стационарозамещающей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медицинской помощи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(в части терапии генно-инженерными препаратами (ГИП)) 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>на 2020 год</w:t>
      </w:r>
      <w:r w:rsidRPr="002016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415E2">
        <w:rPr>
          <w:rFonts w:ascii="Times New Roman" w:hAnsi="Times New Roman"/>
          <w:color w:val="000000" w:themeColor="text1"/>
          <w:sz w:val="28"/>
          <w:szCs w:val="28"/>
        </w:rPr>
        <w:t xml:space="preserve">между ГАУЗ "ООККВД" 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7415E2">
        <w:rPr>
          <w:rFonts w:ascii="Times New Roman" w:hAnsi="Times New Roman"/>
          <w:color w:val="000000" w:themeColor="text1"/>
          <w:sz w:val="28"/>
          <w:szCs w:val="28"/>
        </w:rPr>
        <w:t xml:space="preserve"> ГБУЗ "ООКБ"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91E4F"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FB6D25" w:rsidRDefault="00FB6D25" w:rsidP="00FB6D2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6.2 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Распределить скорректированные объемы между страховыми медицинскими организациями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E91E4F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протоколу.</w:t>
      </w:r>
    </w:p>
    <w:p w:rsidR="00C234F6" w:rsidRDefault="00C234F6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B6D25" w:rsidRPr="0097763E" w:rsidRDefault="00FB6D25" w:rsidP="00FB6D2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color w:val="000000" w:themeColor="text1"/>
          <w:sz w:val="28"/>
          <w:szCs w:val="28"/>
        </w:rPr>
        <w:lastRenderedPageBreak/>
        <w:t>Голосовали: за – 18 человек, против - 0, воздержались -0.</w:t>
      </w:r>
    </w:p>
    <w:p w:rsidR="00FB6D25" w:rsidRDefault="00FB6D25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C0332" w:rsidRPr="004713AD" w:rsidRDefault="0059094A" w:rsidP="004C0332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4C0332"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4C0332" w:rsidRPr="00B44A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4C0332"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="004C0332"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медицинской помощи </w:t>
      </w:r>
      <w:r w:rsidR="004C0332">
        <w:rPr>
          <w:rFonts w:ascii="Times New Roman" w:hAnsi="Times New Roman"/>
          <w:color w:val="000000"/>
          <w:sz w:val="28"/>
          <w:szCs w:val="28"/>
        </w:rPr>
        <w:t xml:space="preserve">на 2020г. между кварталами для </w:t>
      </w:r>
      <w:r w:rsidR="004C0332" w:rsidRPr="00472A51">
        <w:rPr>
          <w:rFonts w:ascii="Times New Roman" w:hAnsi="Times New Roman"/>
          <w:color w:val="000000"/>
          <w:sz w:val="28"/>
          <w:szCs w:val="28"/>
        </w:rPr>
        <w:t>ООО ММЦ Клиника "</w:t>
      </w:r>
      <w:proofErr w:type="spellStart"/>
      <w:r w:rsidR="004C0332" w:rsidRPr="00472A51">
        <w:rPr>
          <w:rFonts w:ascii="Times New Roman" w:hAnsi="Times New Roman"/>
          <w:color w:val="000000"/>
          <w:sz w:val="28"/>
          <w:szCs w:val="28"/>
        </w:rPr>
        <w:t>МаксиМед</w:t>
      </w:r>
      <w:proofErr w:type="spellEnd"/>
      <w:r w:rsidR="004C0332" w:rsidRPr="00472A51">
        <w:rPr>
          <w:rFonts w:ascii="Times New Roman" w:hAnsi="Times New Roman"/>
          <w:color w:val="000000"/>
          <w:sz w:val="28"/>
          <w:szCs w:val="28"/>
        </w:rPr>
        <w:t>"</w:t>
      </w:r>
      <w:r w:rsidR="004C033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C0332" w:rsidRPr="00B44A96">
        <w:rPr>
          <w:rFonts w:ascii="Times New Roman" w:hAnsi="Times New Roman"/>
          <w:color w:val="000000"/>
          <w:sz w:val="28"/>
          <w:szCs w:val="28"/>
        </w:rPr>
        <w:t xml:space="preserve">ООО "Б. Браун </w:t>
      </w:r>
      <w:proofErr w:type="spellStart"/>
      <w:r w:rsidR="004C0332" w:rsidRPr="00B44A96">
        <w:rPr>
          <w:rFonts w:ascii="Times New Roman" w:hAnsi="Times New Roman"/>
          <w:color w:val="000000"/>
          <w:sz w:val="28"/>
          <w:szCs w:val="28"/>
        </w:rPr>
        <w:t>Авитум</w:t>
      </w:r>
      <w:proofErr w:type="spellEnd"/>
      <w:r w:rsidR="004C0332" w:rsidRPr="00B44A9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4C0332" w:rsidRPr="00B44A96">
        <w:rPr>
          <w:rFonts w:ascii="Times New Roman" w:hAnsi="Times New Roman"/>
          <w:color w:val="000000"/>
          <w:sz w:val="28"/>
          <w:szCs w:val="28"/>
        </w:rPr>
        <w:t>Руссланд</w:t>
      </w:r>
      <w:proofErr w:type="spellEnd"/>
      <w:r w:rsidR="004C0332" w:rsidRPr="00B44A9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4C0332" w:rsidRPr="00B44A96">
        <w:rPr>
          <w:rFonts w:ascii="Times New Roman" w:hAnsi="Times New Roman"/>
          <w:color w:val="000000"/>
          <w:sz w:val="28"/>
          <w:szCs w:val="28"/>
        </w:rPr>
        <w:t>Клиникс</w:t>
      </w:r>
      <w:proofErr w:type="spellEnd"/>
      <w:r w:rsidR="004C0332" w:rsidRPr="00B44A96">
        <w:rPr>
          <w:rFonts w:ascii="Times New Roman" w:hAnsi="Times New Roman"/>
          <w:color w:val="000000"/>
          <w:sz w:val="28"/>
          <w:szCs w:val="28"/>
        </w:rPr>
        <w:t>"</w:t>
      </w:r>
      <w:r w:rsidR="004C0332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4C0332" w:rsidRPr="004C0332">
        <w:rPr>
          <w:rFonts w:ascii="Times New Roman" w:hAnsi="Times New Roman"/>
          <w:color w:val="000000"/>
          <w:sz w:val="28"/>
          <w:szCs w:val="28"/>
        </w:rPr>
        <w:t>ГБУЗ "</w:t>
      </w:r>
      <w:proofErr w:type="spellStart"/>
      <w:r w:rsidR="004C0332" w:rsidRPr="004C0332">
        <w:rPr>
          <w:rFonts w:ascii="Times New Roman" w:hAnsi="Times New Roman"/>
          <w:color w:val="000000"/>
          <w:sz w:val="28"/>
          <w:szCs w:val="28"/>
        </w:rPr>
        <w:t>Домбаровская</w:t>
      </w:r>
      <w:proofErr w:type="spellEnd"/>
      <w:r w:rsidR="004C0332" w:rsidRPr="004C0332">
        <w:rPr>
          <w:rFonts w:ascii="Times New Roman" w:hAnsi="Times New Roman"/>
          <w:color w:val="000000"/>
          <w:sz w:val="28"/>
          <w:szCs w:val="28"/>
        </w:rPr>
        <w:t xml:space="preserve"> РБ"</w:t>
      </w:r>
      <w:r w:rsidR="004C0332">
        <w:rPr>
          <w:rFonts w:ascii="Times New Roman" w:hAnsi="Times New Roman"/>
          <w:color w:val="000000"/>
          <w:sz w:val="28"/>
          <w:szCs w:val="28"/>
        </w:rPr>
        <w:t xml:space="preserve"> по инициативе </w:t>
      </w:r>
      <w:r w:rsidR="004C0332" w:rsidRPr="00BE49F4">
        <w:rPr>
          <w:rFonts w:ascii="Times New Roman" w:hAnsi="Times New Roman"/>
          <w:color w:val="000000"/>
          <w:sz w:val="28"/>
          <w:szCs w:val="28"/>
        </w:rPr>
        <w:t>М</w:t>
      </w:r>
      <w:r w:rsidR="004C0332">
        <w:rPr>
          <w:rFonts w:ascii="Times New Roman" w:hAnsi="Times New Roman"/>
          <w:color w:val="000000"/>
          <w:sz w:val="28"/>
          <w:szCs w:val="28"/>
        </w:rPr>
        <w:t>ЗО</w:t>
      </w:r>
      <w:r w:rsidR="004C0332" w:rsidRPr="00BE49F4">
        <w:rPr>
          <w:rFonts w:ascii="Times New Roman" w:hAnsi="Times New Roman"/>
          <w:color w:val="000000"/>
          <w:sz w:val="28"/>
          <w:szCs w:val="28"/>
        </w:rPr>
        <w:t>О</w:t>
      </w:r>
      <w:r w:rsidR="004C0332">
        <w:rPr>
          <w:rFonts w:ascii="Times New Roman" w:hAnsi="Times New Roman"/>
          <w:color w:val="000000"/>
          <w:sz w:val="28"/>
          <w:szCs w:val="28"/>
        </w:rPr>
        <w:t>.</w:t>
      </w:r>
    </w:p>
    <w:p w:rsidR="004C0332" w:rsidRDefault="004C0332" w:rsidP="004C0332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59094A" w:rsidRDefault="0059094A" w:rsidP="004C0332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9094A" w:rsidRPr="00E91E4F" w:rsidRDefault="0059094A" w:rsidP="0059094A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9094A" w:rsidRPr="00E91E4F" w:rsidRDefault="0059094A" w:rsidP="0059094A">
      <w:pPr>
        <w:widowControl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91E4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9094A" w:rsidRDefault="00B66D4E" w:rsidP="0059094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59094A"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предоставления 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>на 2020г. между кварталами для</w:t>
      </w:r>
      <w:r w:rsidR="00472A51" w:rsidRPr="00472A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0332" w:rsidRPr="00472A51">
        <w:rPr>
          <w:rFonts w:ascii="Times New Roman" w:hAnsi="Times New Roman"/>
          <w:color w:val="000000"/>
          <w:sz w:val="28"/>
          <w:szCs w:val="28"/>
        </w:rPr>
        <w:t>ООО ММЦ Клиника "</w:t>
      </w:r>
      <w:proofErr w:type="spellStart"/>
      <w:r w:rsidR="004C0332" w:rsidRPr="00472A51">
        <w:rPr>
          <w:rFonts w:ascii="Times New Roman" w:hAnsi="Times New Roman"/>
          <w:color w:val="000000"/>
          <w:sz w:val="28"/>
          <w:szCs w:val="28"/>
        </w:rPr>
        <w:t>МаксиМед</w:t>
      </w:r>
      <w:proofErr w:type="spellEnd"/>
      <w:r w:rsidR="004C0332" w:rsidRPr="00472A51">
        <w:rPr>
          <w:rFonts w:ascii="Times New Roman" w:hAnsi="Times New Roman"/>
          <w:color w:val="000000"/>
          <w:sz w:val="28"/>
          <w:szCs w:val="28"/>
        </w:rPr>
        <w:t>"</w:t>
      </w:r>
      <w:r w:rsidR="004C033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C0332" w:rsidRPr="00B44A96">
        <w:rPr>
          <w:rFonts w:ascii="Times New Roman" w:hAnsi="Times New Roman"/>
          <w:color w:val="000000"/>
          <w:sz w:val="28"/>
          <w:szCs w:val="28"/>
        </w:rPr>
        <w:t xml:space="preserve">ООО "Б. Браун </w:t>
      </w:r>
      <w:proofErr w:type="spellStart"/>
      <w:r w:rsidR="004C0332" w:rsidRPr="00B44A96">
        <w:rPr>
          <w:rFonts w:ascii="Times New Roman" w:hAnsi="Times New Roman"/>
          <w:color w:val="000000"/>
          <w:sz w:val="28"/>
          <w:szCs w:val="28"/>
        </w:rPr>
        <w:t>Авитум</w:t>
      </w:r>
      <w:proofErr w:type="spellEnd"/>
      <w:r w:rsidR="004C0332" w:rsidRPr="00B44A9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4C0332" w:rsidRPr="00B44A96">
        <w:rPr>
          <w:rFonts w:ascii="Times New Roman" w:hAnsi="Times New Roman"/>
          <w:color w:val="000000"/>
          <w:sz w:val="28"/>
          <w:szCs w:val="28"/>
        </w:rPr>
        <w:t>Руссланд</w:t>
      </w:r>
      <w:proofErr w:type="spellEnd"/>
      <w:r w:rsidR="004C0332" w:rsidRPr="00B44A9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4C0332" w:rsidRPr="00B44A96">
        <w:rPr>
          <w:rFonts w:ascii="Times New Roman" w:hAnsi="Times New Roman"/>
          <w:color w:val="000000"/>
          <w:sz w:val="28"/>
          <w:szCs w:val="28"/>
        </w:rPr>
        <w:t>Клиникс</w:t>
      </w:r>
      <w:proofErr w:type="spellEnd"/>
      <w:r w:rsidR="004C0332" w:rsidRPr="00B44A96">
        <w:rPr>
          <w:rFonts w:ascii="Times New Roman" w:hAnsi="Times New Roman"/>
          <w:color w:val="000000"/>
          <w:sz w:val="28"/>
          <w:szCs w:val="28"/>
        </w:rPr>
        <w:t>"</w:t>
      </w:r>
      <w:r w:rsidR="004C0332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4C0332" w:rsidRPr="004C0332">
        <w:rPr>
          <w:rFonts w:ascii="Times New Roman" w:hAnsi="Times New Roman"/>
          <w:color w:val="000000"/>
          <w:sz w:val="28"/>
          <w:szCs w:val="28"/>
        </w:rPr>
        <w:t>ГБУЗ "</w:t>
      </w:r>
      <w:proofErr w:type="spellStart"/>
      <w:r w:rsidR="004C0332" w:rsidRPr="004C0332">
        <w:rPr>
          <w:rFonts w:ascii="Times New Roman" w:hAnsi="Times New Roman"/>
          <w:color w:val="000000"/>
          <w:sz w:val="28"/>
          <w:szCs w:val="28"/>
        </w:rPr>
        <w:t>Домбаровская</w:t>
      </w:r>
      <w:proofErr w:type="spellEnd"/>
      <w:r w:rsidR="004C0332" w:rsidRPr="004C0332">
        <w:rPr>
          <w:rFonts w:ascii="Times New Roman" w:hAnsi="Times New Roman"/>
          <w:color w:val="000000"/>
          <w:sz w:val="28"/>
          <w:szCs w:val="28"/>
        </w:rPr>
        <w:t xml:space="preserve"> РБ"</w:t>
      </w:r>
      <w:r w:rsidR="004C03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094A" w:rsidRPr="00E91E4F"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="0059094A"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59094A"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59094A" w:rsidRDefault="00B66D4E" w:rsidP="0059094A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59094A">
        <w:rPr>
          <w:rFonts w:ascii="Times New Roman" w:hAnsi="Times New Roman"/>
          <w:color w:val="000000" w:themeColor="text1"/>
          <w:sz w:val="28"/>
          <w:szCs w:val="28"/>
        </w:rPr>
        <w:t xml:space="preserve">.2 </w:t>
      </w:r>
      <w:r w:rsidR="0059094A" w:rsidRPr="00E91E4F">
        <w:rPr>
          <w:rFonts w:ascii="Times New Roman" w:hAnsi="Times New Roman"/>
          <w:color w:val="000000" w:themeColor="text1"/>
          <w:sz w:val="28"/>
          <w:szCs w:val="28"/>
        </w:rPr>
        <w:t xml:space="preserve">Распределить скорректированные объемы между страховыми медицинскими организациями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59094A" w:rsidRPr="00E91E4F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протоколу.</w:t>
      </w:r>
    </w:p>
    <w:p w:rsidR="00B66D4E" w:rsidRPr="005D6564" w:rsidRDefault="00B66D4E" w:rsidP="00B66D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.3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август</w:t>
      </w:r>
      <w:r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 2020 г.</w:t>
      </w:r>
    </w:p>
    <w:p w:rsidR="00FB6D25" w:rsidRDefault="00FB6D25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66D4E" w:rsidRPr="0097763E" w:rsidRDefault="00B66D4E" w:rsidP="00B66D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FB6D25" w:rsidRDefault="00FB6D25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B6D25" w:rsidRDefault="00FB6D25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C234F6" w:rsidRDefault="00C234F6" w:rsidP="00C234F6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C234F6" w:rsidRPr="008930D1" w:rsidTr="009735E3">
        <w:trPr>
          <w:trHeight w:val="633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Афанасьев П.Ю.__________________</w:t>
            </w: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Лаптев В.И._____________________</w:t>
            </w: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C234F6" w:rsidRPr="008930D1" w:rsidTr="009735E3">
        <w:trPr>
          <w:trHeight w:val="633"/>
        </w:trPr>
        <w:tc>
          <w:tcPr>
            <w:tcW w:w="5004" w:type="dxa"/>
            <w:shd w:val="clear" w:color="auto" w:fill="auto"/>
          </w:tcPr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6764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0B399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Денисова Е.Н.____________________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C234F6" w:rsidRPr="008930D1" w:rsidTr="009735E3">
        <w:trPr>
          <w:trHeight w:val="888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0B399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</w:p>
        </w:tc>
        <w:tc>
          <w:tcPr>
            <w:tcW w:w="4968" w:type="dxa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234F6" w:rsidRPr="00710029" w:rsidRDefault="00C234F6" w:rsidP="00C234F6">
      <w:pPr>
        <w:jc w:val="both"/>
        <w:rPr>
          <w:sz w:val="26"/>
          <w:szCs w:val="26"/>
        </w:rPr>
      </w:pPr>
    </w:p>
    <w:sectPr w:rsidR="00C234F6" w:rsidRPr="00710029" w:rsidSect="00030F88">
      <w:footerReference w:type="even" r:id="rId7"/>
      <w:footerReference w:type="default" r:id="rId8"/>
      <w:pgSz w:w="11906" w:h="16838"/>
      <w:pgMar w:top="709" w:right="924" w:bottom="851" w:left="1260" w:header="709" w:footer="16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3F0" w:rsidRDefault="002253F0">
      <w:r>
        <w:separator/>
      </w:r>
    </w:p>
  </w:endnote>
  <w:endnote w:type="continuationSeparator" w:id="0">
    <w:p w:rsidR="002253F0" w:rsidRDefault="0022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0332">
      <w:rPr>
        <w:rStyle w:val="a5"/>
        <w:noProof/>
      </w:rPr>
      <w:t>5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3F0" w:rsidRDefault="002253F0">
      <w:r>
        <w:separator/>
      </w:r>
    </w:p>
  </w:footnote>
  <w:footnote w:type="continuationSeparator" w:id="0">
    <w:p w:rsidR="002253F0" w:rsidRDefault="00225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97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20A8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DB6"/>
    <w:rsid w:val="00023DDA"/>
    <w:rsid w:val="0003027C"/>
    <w:rsid w:val="000305C5"/>
    <w:rsid w:val="00030F88"/>
    <w:rsid w:val="000324A6"/>
    <w:rsid w:val="00032812"/>
    <w:rsid w:val="00032AFA"/>
    <w:rsid w:val="000351FD"/>
    <w:rsid w:val="00035681"/>
    <w:rsid w:val="00035A34"/>
    <w:rsid w:val="0004017B"/>
    <w:rsid w:val="00040ECA"/>
    <w:rsid w:val="00042343"/>
    <w:rsid w:val="00043290"/>
    <w:rsid w:val="000442F8"/>
    <w:rsid w:val="000455DB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228B"/>
    <w:rsid w:val="00094706"/>
    <w:rsid w:val="00094B84"/>
    <w:rsid w:val="00094CAB"/>
    <w:rsid w:val="00095A85"/>
    <w:rsid w:val="00096A6E"/>
    <w:rsid w:val="000A0F8D"/>
    <w:rsid w:val="000A12F3"/>
    <w:rsid w:val="000A233C"/>
    <w:rsid w:val="000A2D53"/>
    <w:rsid w:val="000A4E10"/>
    <w:rsid w:val="000A4F16"/>
    <w:rsid w:val="000A5495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10398"/>
    <w:rsid w:val="0011047A"/>
    <w:rsid w:val="001108CF"/>
    <w:rsid w:val="00111222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E44"/>
    <w:rsid w:val="0013215E"/>
    <w:rsid w:val="00132467"/>
    <w:rsid w:val="001327AD"/>
    <w:rsid w:val="0013334A"/>
    <w:rsid w:val="0013387A"/>
    <w:rsid w:val="00134F4A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372B"/>
    <w:rsid w:val="001B7C5A"/>
    <w:rsid w:val="001C0342"/>
    <w:rsid w:val="001C0B27"/>
    <w:rsid w:val="001C22C8"/>
    <w:rsid w:val="001C32F7"/>
    <w:rsid w:val="001C49B8"/>
    <w:rsid w:val="001C5698"/>
    <w:rsid w:val="001C6579"/>
    <w:rsid w:val="001C6779"/>
    <w:rsid w:val="001C678D"/>
    <w:rsid w:val="001D07B6"/>
    <w:rsid w:val="001D0876"/>
    <w:rsid w:val="001D37D1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3AB2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740B"/>
    <w:rsid w:val="00267F6A"/>
    <w:rsid w:val="00271D20"/>
    <w:rsid w:val="002720F5"/>
    <w:rsid w:val="0027296A"/>
    <w:rsid w:val="00274EDC"/>
    <w:rsid w:val="00275B66"/>
    <w:rsid w:val="0027769D"/>
    <w:rsid w:val="00277AF5"/>
    <w:rsid w:val="00280DA9"/>
    <w:rsid w:val="00280F35"/>
    <w:rsid w:val="00281249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AB0"/>
    <w:rsid w:val="002C16E5"/>
    <w:rsid w:val="002C2731"/>
    <w:rsid w:val="002C2DFE"/>
    <w:rsid w:val="002C32BB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778"/>
    <w:rsid w:val="002E0FDC"/>
    <w:rsid w:val="002E1257"/>
    <w:rsid w:val="002E2AAF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16CF"/>
    <w:rsid w:val="00321BE7"/>
    <w:rsid w:val="00322379"/>
    <w:rsid w:val="00324BF8"/>
    <w:rsid w:val="00326C29"/>
    <w:rsid w:val="0032718C"/>
    <w:rsid w:val="003276BB"/>
    <w:rsid w:val="00330C42"/>
    <w:rsid w:val="003316DE"/>
    <w:rsid w:val="00331CC2"/>
    <w:rsid w:val="00331E64"/>
    <w:rsid w:val="00332E7D"/>
    <w:rsid w:val="003334AE"/>
    <w:rsid w:val="00341441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694F"/>
    <w:rsid w:val="00357666"/>
    <w:rsid w:val="0036188F"/>
    <w:rsid w:val="00361BB3"/>
    <w:rsid w:val="003636C6"/>
    <w:rsid w:val="00364550"/>
    <w:rsid w:val="00365E8D"/>
    <w:rsid w:val="00367AB3"/>
    <w:rsid w:val="00370DD1"/>
    <w:rsid w:val="00372CD4"/>
    <w:rsid w:val="0037367A"/>
    <w:rsid w:val="00374337"/>
    <w:rsid w:val="00375991"/>
    <w:rsid w:val="00376AD5"/>
    <w:rsid w:val="003779F4"/>
    <w:rsid w:val="003801EF"/>
    <w:rsid w:val="003816D4"/>
    <w:rsid w:val="00381893"/>
    <w:rsid w:val="0038259E"/>
    <w:rsid w:val="00382C52"/>
    <w:rsid w:val="003862CC"/>
    <w:rsid w:val="00387CC3"/>
    <w:rsid w:val="003907F0"/>
    <w:rsid w:val="00391166"/>
    <w:rsid w:val="003913F8"/>
    <w:rsid w:val="0039397C"/>
    <w:rsid w:val="003948E6"/>
    <w:rsid w:val="00394A80"/>
    <w:rsid w:val="00395663"/>
    <w:rsid w:val="0039660E"/>
    <w:rsid w:val="00396CEC"/>
    <w:rsid w:val="003A00F2"/>
    <w:rsid w:val="003A0F10"/>
    <w:rsid w:val="003A36B2"/>
    <w:rsid w:val="003A3939"/>
    <w:rsid w:val="003A3E36"/>
    <w:rsid w:val="003A44C8"/>
    <w:rsid w:val="003A47FD"/>
    <w:rsid w:val="003A5002"/>
    <w:rsid w:val="003A53E4"/>
    <w:rsid w:val="003A5FF5"/>
    <w:rsid w:val="003A6A66"/>
    <w:rsid w:val="003A7157"/>
    <w:rsid w:val="003B10F5"/>
    <w:rsid w:val="003B2E7A"/>
    <w:rsid w:val="003B3411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725"/>
    <w:rsid w:val="003D05C5"/>
    <w:rsid w:val="003D1D53"/>
    <w:rsid w:val="003D1F5C"/>
    <w:rsid w:val="003D2574"/>
    <w:rsid w:val="003D3070"/>
    <w:rsid w:val="003D36D5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C27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B34"/>
    <w:rsid w:val="00473AC2"/>
    <w:rsid w:val="004747D7"/>
    <w:rsid w:val="00474BBE"/>
    <w:rsid w:val="004763E9"/>
    <w:rsid w:val="00476B4A"/>
    <w:rsid w:val="004777B2"/>
    <w:rsid w:val="00477C1B"/>
    <w:rsid w:val="004807A1"/>
    <w:rsid w:val="00480D31"/>
    <w:rsid w:val="00485F53"/>
    <w:rsid w:val="00487E9B"/>
    <w:rsid w:val="004900D0"/>
    <w:rsid w:val="00492AB1"/>
    <w:rsid w:val="0049701B"/>
    <w:rsid w:val="00497BC1"/>
    <w:rsid w:val="004A0F3C"/>
    <w:rsid w:val="004A18E4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74BA"/>
    <w:rsid w:val="004E77E7"/>
    <w:rsid w:val="004E79EB"/>
    <w:rsid w:val="004F2378"/>
    <w:rsid w:val="004F28B4"/>
    <w:rsid w:val="004F4410"/>
    <w:rsid w:val="004F6128"/>
    <w:rsid w:val="004F6E1F"/>
    <w:rsid w:val="004F77AB"/>
    <w:rsid w:val="00500C35"/>
    <w:rsid w:val="00501C27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121C"/>
    <w:rsid w:val="0052206C"/>
    <w:rsid w:val="00522653"/>
    <w:rsid w:val="00524233"/>
    <w:rsid w:val="00525FFE"/>
    <w:rsid w:val="005261DE"/>
    <w:rsid w:val="00530117"/>
    <w:rsid w:val="00534554"/>
    <w:rsid w:val="00534D6E"/>
    <w:rsid w:val="0053748A"/>
    <w:rsid w:val="005377A9"/>
    <w:rsid w:val="00541507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3EB6"/>
    <w:rsid w:val="00554A8F"/>
    <w:rsid w:val="00554DDB"/>
    <w:rsid w:val="00554E53"/>
    <w:rsid w:val="00556507"/>
    <w:rsid w:val="00557AFB"/>
    <w:rsid w:val="00561CC7"/>
    <w:rsid w:val="00561F50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BD6"/>
    <w:rsid w:val="00573AAC"/>
    <w:rsid w:val="005744AC"/>
    <w:rsid w:val="005752C4"/>
    <w:rsid w:val="00576BC0"/>
    <w:rsid w:val="00580B7A"/>
    <w:rsid w:val="00580DF5"/>
    <w:rsid w:val="00582C5E"/>
    <w:rsid w:val="005843E3"/>
    <w:rsid w:val="0058491B"/>
    <w:rsid w:val="0058498D"/>
    <w:rsid w:val="00584CDC"/>
    <w:rsid w:val="00584DDB"/>
    <w:rsid w:val="00585CC5"/>
    <w:rsid w:val="00585FB1"/>
    <w:rsid w:val="005862C5"/>
    <w:rsid w:val="00586422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25B2"/>
    <w:rsid w:val="006328CA"/>
    <w:rsid w:val="00635879"/>
    <w:rsid w:val="00637BD0"/>
    <w:rsid w:val="00640227"/>
    <w:rsid w:val="00640515"/>
    <w:rsid w:val="0064119B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4F76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AAD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4002C"/>
    <w:rsid w:val="00740A31"/>
    <w:rsid w:val="007415E2"/>
    <w:rsid w:val="00741F50"/>
    <w:rsid w:val="00742905"/>
    <w:rsid w:val="007441AC"/>
    <w:rsid w:val="007467E2"/>
    <w:rsid w:val="00747F1B"/>
    <w:rsid w:val="007510C4"/>
    <w:rsid w:val="00753424"/>
    <w:rsid w:val="00753715"/>
    <w:rsid w:val="00753D30"/>
    <w:rsid w:val="00756050"/>
    <w:rsid w:val="0075675C"/>
    <w:rsid w:val="007570C6"/>
    <w:rsid w:val="00757C75"/>
    <w:rsid w:val="00757CEA"/>
    <w:rsid w:val="00757EB6"/>
    <w:rsid w:val="00763BA2"/>
    <w:rsid w:val="0076458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613E"/>
    <w:rsid w:val="007B7D65"/>
    <w:rsid w:val="007C0DED"/>
    <w:rsid w:val="007C3535"/>
    <w:rsid w:val="007C4A43"/>
    <w:rsid w:val="007C53E8"/>
    <w:rsid w:val="007C62BC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7DAE"/>
    <w:rsid w:val="007E0013"/>
    <w:rsid w:val="007E0546"/>
    <w:rsid w:val="007E18F0"/>
    <w:rsid w:val="007E2C10"/>
    <w:rsid w:val="007E33F1"/>
    <w:rsid w:val="007E3CBF"/>
    <w:rsid w:val="007E3FB0"/>
    <w:rsid w:val="007E49B5"/>
    <w:rsid w:val="007E5F71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7814"/>
    <w:rsid w:val="0081519D"/>
    <w:rsid w:val="00815477"/>
    <w:rsid w:val="00817235"/>
    <w:rsid w:val="00817EDB"/>
    <w:rsid w:val="00821A4C"/>
    <w:rsid w:val="00821F98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302BE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E56"/>
    <w:rsid w:val="0086684E"/>
    <w:rsid w:val="00866B8E"/>
    <w:rsid w:val="0086749B"/>
    <w:rsid w:val="00867EA0"/>
    <w:rsid w:val="00870109"/>
    <w:rsid w:val="0087036F"/>
    <w:rsid w:val="00871CB1"/>
    <w:rsid w:val="00872697"/>
    <w:rsid w:val="008729D9"/>
    <w:rsid w:val="00874769"/>
    <w:rsid w:val="00875BA0"/>
    <w:rsid w:val="0087601D"/>
    <w:rsid w:val="00877A9D"/>
    <w:rsid w:val="0088191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CA1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69BF"/>
    <w:rsid w:val="008A6CAD"/>
    <w:rsid w:val="008B1597"/>
    <w:rsid w:val="008B17B4"/>
    <w:rsid w:val="008B2B5A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61A1"/>
    <w:rsid w:val="00987739"/>
    <w:rsid w:val="00991418"/>
    <w:rsid w:val="009927DC"/>
    <w:rsid w:val="009928F3"/>
    <w:rsid w:val="009952EE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D1C"/>
    <w:rsid w:val="009C7D53"/>
    <w:rsid w:val="009D0668"/>
    <w:rsid w:val="009D1C8E"/>
    <w:rsid w:val="009D2226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79DE"/>
    <w:rsid w:val="00A27E21"/>
    <w:rsid w:val="00A30637"/>
    <w:rsid w:val="00A30B77"/>
    <w:rsid w:val="00A32579"/>
    <w:rsid w:val="00A32A2E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3E3"/>
    <w:rsid w:val="00A43550"/>
    <w:rsid w:val="00A43BA4"/>
    <w:rsid w:val="00A44927"/>
    <w:rsid w:val="00A44F6B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C3B"/>
    <w:rsid w:val="00A97CF6"/>
    <w:rsid w:val="00AA0270"/>
    <w:rsid w:val="00AA171C"/>
    <w:rsid w:val="00AA1794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14BE"/>
    <w:rsid w:val="00B2165E"/>
    <w:rsid w:val="00B23181"/>
    <w:rsid w:val="00B232E2"/>
    <w:rsid w:val="00B23489"/>
    <w:rsid w:val="00B23E2A"/>
    <w:rsid w:val="00B23F8F"/>
    <w:rsid w:val="00B24F88"/>
    <w:rsid w:val="00B2675C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7049"/>
    <w:rsid w:val="00B5194B"/>
    <w:rsid w:val="00B5411B"/>
    <w:rsid w:val="00B55896"/>
    <w:rsid w:val="00B57289"/>
    <w:rsid w:val="00B600A4"/>
    <w:rsid w:val="00B61119"/>
    <w:rsid w:val="00B62028"/>
    <w:rsid w:val="00B66D4E"/>
    <w:rsid w:val="00B66E72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1320"/>
    <w:rsid w:val="00BA189B"/>
    <w:rsid w:val="00BA2AA7"/>
    <w:rsid w:val="00BA3C9F"/>
    <w:rsid w:val="00BA4131"/>
    <w:rsid w:val="00BA6094"/>
    <w:rsid w:val="00BA60E0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C02EF"/>
    <w:rsid w:val="00BC0B8B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4AC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761D"/>
    <w:rsid w:val="00C07B8A"/>
    <w:rsid w:val="00C12512"/>
    <w:rsid w:val="00C14C40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60348"/>
    <w:rsid w:val="00C6141A"/>
    <w:rsid w:val="00C62E3E"/>
    <w:rsid w:val="00C62EA4"/>
    <w:rsid w:val="00C63885"/>
    <w:rsid w:val="00C63F5E"/>
    <w:rsid w:val="00C65126"/>
    <w:rsid w:val="00C65308"/>
    <w:rsid w:val="00C7073D"/>
    <w:rsid w:val="00C714BA"/>
    <w:rsid w:val="00C71C20"/>
    <w:rsid w:val="00C72127"/>
    <w:rsid w:val="00C74C65"/>
    <w:rsid w:val="00C74CD6"/>
    <w:rsid w:val="00C767C8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6030"/>
    <w:rsid w:val="00C96400"/>
    <w:rsid w:val="00C97043"/>
    <w:rsid w:val="00C970F5"/>
    <w:rsid w:val="00C97376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81C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B29"/>
    <w:rsid w:val="00D30532"/>
    <w:rsid w:val="00D306C7"/>
    <w:rsid w:val="00D30D4B"/>
    <w:rsid w:val="00D321D8"/>
    <w:rsid w:val="00D326BE"/>
    <w:rsid w:val="00D32E85"/>
    <w:rsid w:val="00D34CF5"/>
    <w:rsid w:val="00D3615A"/>
    <w:rsid w:val="00D37E1D"/>
    <w:rsid w:val="00D40FD5"/>
    <w:rsid w:val="00D417C7"/>
    <w:rsid w:val="00D419B0"/>
    <w:rsid w:val="00D42122"/>
    <w:rsid w:val="00D42404"/>
    <w:rsid w:val="00D436E7"/>
    <w:rsid w:val="00D44C1B"/>
    <w:rsid w:val="00D4591E"/>
    <w:rsid w:val="00D47C8D"/>
    <w:rsid w:val="00D530D5"/>
    <w:rsid w:val="00D53195"/>
    <w:rsid w:val="00D53952"/>
    <w:rsid w:val="00D54996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6518"/>
    <w:rsid w:val="00DA33FD"/>
    <w:rsid w:val="00DA3FFD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71FC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11EC"/>
    <w:rsid w:val="00E54106"/>
    <w:rsid w:val="00E54AF7"/>
    <w:rsid w:val="00E55F9C"/>
    <w:rsid w:val="00E5726B"/>
    <w:rsid w:val="00E6051B"/>
    <w:rsid w:val="00E60554"/>
    <w:rsid w:val="00E60E43"/>
    <w:rsid w:val="00E61013"/>
    <w:rsid w:val="00E6256F"/>
    <w:rsid w:val="00E62B9F"/>
    <w:rsid w:val="00E639CC"/>
    <w:rsid w:val="00E65E8D"/>
    <w:rsid w:val="00E667BD"/>
    <w:rsid w:val="00E70514"/>
    <w:rsid w:val="00E72132"/>
    <w:rsid w:val="00E73801"/>
    <w:rsid w:val="00E7414A"/>
    <w:rsid w:val="00E748CD"/>
    <w:rsid w:val="00E74CD8"/>
    <w:rsid w:val="00E75031"/>
    <w:rsid w:val="00E769B0"/>
    <w:rsid w:val="00E80A6A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D1F"/>
    <w:rsid w:val="00EA1721"/>
    <w:rsid w:val="00EA246C"/>
    <w:rsid w:val="00EA296C"/>
    <w:rsid w:val="00EA2CCF"/>
    <w:rsid w:val="00EA2F34"/>
    <w:rsid w:val="00EA33A9"/>
    <w:rsid w:val="00EA4E7B"/>
    <w:rsid w:val="00EA532D"/>
    <w:rsid w:val="00EB0684"/>
    <w:rsid w:val="00EB0A39"/>
    <w:rsid w:val="00EB145D"/>
    <w:rsid w:val="00EB448A"/>
    <w:rsid w:val="00EB450B"/>
    <w:rsid w:val="00EB5F16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E0FEB"/>
    <w:rsid w:val="00EE1084"/>
    <w:rsid w:val="00EE2162"/>
    <w:rsid w:val="00EE2AD3"/>
    <w:rsid w:val="00EE471B"/>
    <w:rsid w:val="00EE56E7"/>
    <w:rsid w:val="00EE62DE"/>
    <w:rsid w:val="00EF1232"/>
    <w:rsid w:val="00EF15AE"/>
    <w:rsid w:val="00EF1A41"/>
    <w:rsid w:val="00EF3B9F"/>
    <w:rsid w:val="00EF418B"/>
    <w:rsid w:val="00EF7435"/>
    <w:rsid w:val="00F00CD4"/>
    <w:rsid w:val="00F015B6"/>
    <w:rsid w:val="00F02737"/>
    <w:rsid w:val="00F029D3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D6B"/>
    <w:rsid w:val="00F474A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4B87"/>
    <w:rsid w:val="00F94F34"/>
    <w:rsid w:val="00F9735C"/>
    <w:rsid w:val="00FA0DE5"/>
    <w:rsid w:val="00FA25F0"/>
    <w:rsid w:val="00FA2F76"/>
    <w:rsid w:val="00FA3182"/>
    <w:rsid w:val="00FA3AE5"/>
    <w:rsid w:val="00FA4252"/>
    <w:rsid w:val="00FA52F7"/>
    <w:rsid w:val="00FA69F6"/>
    <w:rsid w:val="00FA6D47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7633"/>
    <o:shapelayout v:ext="edit">
      <o:idmap v:ext="edit" data="1"/>
    </o:shapelayout>
  </w:shapeDefaults>
  <w:decimalSymbol w:val=","/>
  <w:listSeparator w:val=";"/>
  <w14:docId w14:val="1E1A6AD4"/>
  <w15:chartTrackingRefBased/>
  <w15:docId w15:val="{7DC565EC-AB76-4F85-B15C-EC5810A5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8394</TotalTime>
  <Pages>5</Pages>
  <Words>1107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172</cp:revision>
  <cp:lastPrinted>2020-03-30T10:52:00Z</cp:lastPrinted>
  <dcterms:created xsi:type="dcterms:W3CDTF">2020-03-24T11:44:00Z</dcterms:created>
  <dcterms:modified xsi:type="dcterms:W3CDTF">2020-08-31T06:09:00Z</dcterms:modified>
</cp:coreProperties>
</file>